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w:drawing>
          <wp:inline distT="0" distB="0" distL="0" distR="0">
            <wp:extent cx="5600700" cy="787400"/>
            <wp:effectExtent l="0" t="0" r="0" b="0"/>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4">
                      <a:extLst/>
                    </a:blip>
                    <a:stretch>
                      <a:fillRect/>
                    </a:stretch>
                  </pic:blipFill>
                  <pic:spPr>
                    <a:xfrm>
                      <a:off x="0" y="0"/>
                      <a:ext cx="5600700" cy="787400"/>
                    </a:xfrm>
                    <a:prstGeom prst="rect">
                      <a:avLst/>
                    </a:prstGeom>
                    <a:ln w="12700" cap="flat">
                      <a:noFill/>
                      <a:miter lim="400000"/>
                    </a:ln>
                    <a:effectLst/>
                  </pic:spPr>
                </pic:pic>
              </a:graphicData>
            </a:graphic>
          </wp:inline>
        </w:drawing>
      </w:r>
    </w:p>
    <w:p>
      <w:pPr>
        <w:pStyle w:val="Body A"/>
      </w:pPr>
    </w:p>
    <w:p>
      <w:pPr>
        <w:pStyle w:val="Body A"/>
        <w:rPr>
          <w:rFonts w:ascii="Calibri" w:cs="Calibri" w:hAnsi="Calibri" w:eastAsia="Calibri"/>
          <w:b w:val="1"/>
          <w:bCs w:val="1"/>
          <w:color w:val="ff0000"/>
          <w:sz w:val="36"/>
          <w:szCs w:val="36"/>
          <w:u w:color="ff0000"/>
        </w:rPr>
      </w:pPr>
      <w:r>
        <w:rPr>
          <w:rFonts w:ascii="Calibri" w:cs="Calibri" w:hAnsi="Calibri" w:eastAsia="Calibri"/>
          <w:b w:val="1"/>
          <w:bCs w:val="1"/>
          <w:color w:val="ff0000"/>
          <w:sz w:val="36"/>
          <w:szCs w:val="36"/>
          <w:u w:color="ff0000"/>
          <w:rtl w:val="0"/>
          <w:lang w:val="en-US"/>
        </w:rPr>
        <w:t>Family and Children</w:t>
      </w:r>
      <w:r>
        <w:rPr>
          <w:rFonts w:ascii="Calibri" w:cs="Calibri" w:hAnsi="Calibri" w:eastAsia="Calibri"/>
          <w:b w:val="1"/>
          <w:bCs w:val="1"/>
          <w:color w:val="ff0000"/>
          <w:sz w:val="36"/>
          <w:szCs w:val="36"/>
          <w:u w:color="ff0000"/>
          <w:rtl w:val="0"/>
        </w:rPr>
        <w:t>’</w:t>
      </w:r>
      <w:r>
        <w:rPr>
          <w:rFonts w:ascii="Calibri" w:cs="Calibri" w:hAnsi="Calibri" w:eastAsia="Calibri"/>
          <w:b w:val="1"/>
          <w:bCs w:val="1"/>
          <w:color w:val="ff0000"/>
          <w:sz w:val="36"/>
          <w:szCs w:val="36"/>
          <w:u w:color="ff0000"/>
          <w:rtl w:val="0"/>
          <w:lang w:val="en-US"/>
        </w:rPr>
        <w:t>s Agency Back to School Donation</w:t>
      </w:r>
    </w:p>
    <w:p>
      <w:pPr>
        <w:pStyle w:val="Body A"/>
        <w:rPr>
          <w:color w:val="000000"/>
          <w:sz w:val="32"/>
          <w:szCs w:val="32"/>
          <w:u w:color="000000"/>
        </w:rPr>
      </w:pPr>
    </w:p>
    <w:p>
      <w:pPr>
        <w:pStyle w:val="x_msonormal"/>
        <w:spacing w:before="0" w:after="0"/>
        <w:rPr>
          <w:rFonts w:ascii="Calibri" w:cs="Calibri" w:hAnsi="Calibri" w:eastAsia="Calibri"/>
          <w:color w:val="201f1e"/>
          <w:sz w:val="22"/>
          <w:szCs w:val="22"/>
          <w:u w:color="201f1e"/>
        </w:rPr>
      </w:pPr>
      <w:r>
        <w:rPr>
          <w:rFonts w:ascii="Calibri" w:cs="Calibri" w:hAnsi="Calibri" w:eastAsia="Calibri"/>
          <w:color w:val="201f1e"/>
          <w:sz w:val="28"/>
          <w:szCs w:val="28"/>
          <w:u w:color="201f1e"/>
          <w:rtl w:val="0"/>
          <w:lang w:val="en-US"/>
        </w:rPr>
        <w:t>Thank you and SLOBS of New Canaan again for participating again this year 2021 in our Backpack/School Supply Drive.</w:t>
      </w:r>
      <w:r>
        <w:rPr>
          <w:rFonts w:ascii="Calibri" w:cs="Calibri" w:hAnsi="Calibri" w:eastAsia="Calibri"/>
          <w:color w:val="201f1e"/>
          <w:sz w:val="28"/>
          <w:szCs w:val="28"/>
          <w:u w:color="201f1e"/>
          <w:rtl w:val="0"/>
          <w:lang w:val="en-US"/>
        </w:rPr>
        <w:t xml:space="preserve">  </w:t>
      </w:r>
      <w:r>
        <w:rPr>
          <w:rFonts w:ascii="Calibri" w:cs="Calibri" w:hAnsi="Calibri" w:eastAsia="Calibri"/>
          <w:color w:val="201f1e"/>
          <w:sz w:val="28"/>
          <w:szCs w:val="28"/>
          <w:u w:color="201f1e"/>
          <w:rtl w:val="0"/>
          <w:lang w:val="en-US"/>
        </w:rPr>
        <w:t>Especially due to the COVID pandemic, clients are truly struggling to cope.</w:t>
      </w:r>
      <w:r>
        <w:rPr>
          <w:rFonts w:ascii="Calibri" w:cs="Calibri" w:hAnsi="Calibri" w:eastAsia="Calibri"/>
          <w:color w:val="201f1e"/>
          <w:sz w:val="28"/>
          <w:szCs w:val="28"/>
          <w:u w:color="201f1e"/>
          <w:rtl w:val="0"/>
          <w:lang w:val="en-US"/>
        </w:rPr>
        <w:t xml:space="preserve">  </w:t>
      </w:r>
      <w:r>
        <w:rPr>
          <w:rFonts w:ascii="Calibri" w:cs="Calibri" w:hAnsi="Calibri" w:eastAsia="Calibri"/>
          <w:color w:val="201f1e"/>
          <w:sz w:val="28"/>
          <w:szCs w:val="28"/>
          <w:u w:color="201f1e"/>
          <w:rtl w:val="0"/>
          <w:lang w:val="en-US"/>
        </w:rPr>
        <w:t xml:space="preserve">Your help can greatly reduce the stress on our families by providing what the kids need to start back this new school year.  Please select items from the registry below. The items will be sent directly to FCA who will distribute the items.  </w:t>
      </w:r>
    </w:p>
    <w:p>
      <w:pPr>
        <w:pStyle w:val="x_msonormal"/>
        <w:spacing w:before="0" w:after="0"/>
        <w:rPr>
          <w:rFonts w:ascii="Calibri" w:cs="Calibri" w:hAnsi="Calibri" w:eastAsia="Calibri"/>
          <w:color w:val="201f1e"/>
          <w:sz w:val="22"/>
          <w:szCs w:val="22"/>
          <w:u w:color="201f1e"/>
        </w:rPr>
      </w:pPr>
      <w:r>
        <w:rPr>
          <w:rFonts w:ascii="Calibri" w:cs="Calibri" w:hAnsi="Calibri" w:eastAsia="Calibri"/>
          <w:color w:val="201f1e"/>
          <w:sz w:val="28"/>
          <w:szCs w:val="28"/>
          <w:u w:color="201f1e"/>
          <w:rtl w:val="0"/>
          <w:lang w:val="en-US"/>
        </w:rPr>
        <w:t> </w:t>
      </w:r>
    </w:p>
    <w:p>
      <w:pPr>
        <w:pStyle w:val="x_msonormal"/>
        <w:spacing w:before="0" w:after="0"/>
        <w:rPr>
          <w:rFonts w:ascii="Calibri" w:cs="Calibri" w:hAnsi="Calibri" w:eastAsia="Calibri"/>
          <w:color w:val="201f1e"/>
          <w:sz w:val="22"/>
          <w:szCs w:val="22"/>
          <w:u w:color="201f1e"/>
        </w:rPr>
      </w:pPr>
      <w:r>
        <w:rPr>
          <w:rFonts w:ascii="Calibri" w:cs="Calibri" w:hAnsi="Calibri" w:eastAsia="Calibri"/>
          <w:color w:val="201f1e"/>
          <w:sz w:val="28"/>
          <w:szCs w:val="28"/>
          <w:u w:color="201f1e"/>
          <w:rtl w:val="0"/>
          <w:lang w:val="en-US"/>
        </w:rPr>
        <w:t>Below please see a link to an Amazon registry (wish list)</w:t>
      </w:r>
    </w:p>
    <w:p>
      <w:pPr>
        <w:pStyle w:val="x_msonormal"/>
        <w:spacing w:before="0" w:after="0"/>
        <w:rPr>
          <w:rFonts w:ascii="Calibri" w:cs="Calibri" w:hAnsi="Calibri" w:eastAsia="Calibri"/>
          <w:color w:val="201f1e"/>
          <w:sz w:val="22"/>
          <w:szCs w:val="22"/>
          <w:u w:color="201f1e"/>
        </w:rPr>
      </w:pPr>
      <w:r>
        <w:rPr>
          <w:rFonts w:ascii="Calibri" w:cs="Calibri" w:hAnsi="Calibri" w:eastAsia="Calibri"/>
          <w:color w:val="201f1e"/>
          <w:sz w:val="22"/>
          <w:szCs w:val="22"/>
          <w:u w:color="201f1e"/>
          <w:rtl w:val="0"/>
          <w:lang w:val="en-US"/>
        </w:rPr>
        <w:t> </w:t>
      </w:r>
    </w:p>
    <w:p>
      <w:pPr>
        <w:pStyle w:val="x_msonormal"/>
        <w:spacing w:before="0" w:after="0"/>
        <w:rPr>
          <w:rStyle w:val="None"/>
          <w:rFonts w:ascii="Calibri" w:cs="Calibri" w:hAnsi="Calibri" w:eastAsia="Calibri"/>
          <w:color w:val="201f1e"/>
          <w:sz w:val="22"/>
          <w:szCs w:val="22"/>
          <w:u w:color="201f1e"/>
        </w:rPr>
      </w:pPr>
      <w:r>
        <w:rPr>
          <w:rStyle w:val="Hyperlink.0"/>
        </w:rPr>
        <w:fldChar w:fldCharType="begin" w:fldLock="0"/>
      </w:r>
      <w:r>
        <w:rPr>
          <w:rStyle w:val="Hyperlink.0"/>
        </w:rPr>
        <w:instrText xml:space="preserve"> HYPERLINK "https://www.amazon.com/hz/wishlist/ls/2T7LRLWFKF1NT?ref_=wl_share"</w:instrText>
      </w:r>
      <w:r>
        <w:rPr>
          <w:rStyle w:val="Hyperlink.0"/>
        </w:rPr>
        <w:fldChar w:fldCharType="separate" w:fldLock="0"/>
      </w:r>
      <w:r>
        <w:rPr>
          <w:rStyle w:val="Hyperlink.0"/>
          <w:rtl w:val="0"/>
          <w:lang w:val="en-US"/>
        </w:rPr>
        <w:t>https://www.amazon.com/hz/wishlist/ls/2T7LRLWFKF1NT?ref_=wl_share</w:t>
      </w:r>
      <w:r>
        <w:rPr/>
        <w:fldChar w:fldCharType="end" w:fldLock="0"/>
      </w:r>
    </w:p>
    <w:p>
      <w:pPr>
        <w:pStyle w:val="Body A"/>
        <w:rPr>
          <w:rStyle w:val="None"/>
          <w:color w:val="000000"/>
          <w:sz w:val="32"/>
          <w:szCs w:val="32"/>
          <w:u w:color="000000"/>
        </w:rPr>
      </w:pPr>
    </w:p>
    <w:p>
      <w:pPr>
        <w:pStyle w:val="Body A"/>
        <w:rPr>
          <w:rStyle w:val="None"/>
          <w:color w:val="000000"/>
          <w:sz w:val="32"/>
          <w:szCs w:val="32"/>
          <w:u w:color="000000"/>
        </w:rPr>
      </w:pPr>
      <w:r>
        <w:rPr>
          <w:rStyle w:val="None"/>
          <w:rFonts w:ascii="Calibri" w:cs="Calibri" w:hAnsi="Calibri" w:eastAsia="Calibri"/>
          <w:b w:val="1"/>
          <w:bCs w:val="1"/>
          <w:color w:val="000000"/>
          <w:sz w:val="32"/>
          <w:szCs w:val="32"/>
          <w:u w:color="000000"/>
          <w:rtl w:val="0"/>
          <w:lang w:val="en-US"/>
        </w:rPr>
        <w:t>How:</w:t>
      </w:r>
      <w:r>
        <w:rPr>
          <w:rStyle w:val="None"/>
          <w:color w:val="000000"/>
          <w:sz w:val="32"/>
          <w:szCs w:val="32"/>
          <w:u w:color="000000"/>
          <w:rtl w:val="0"/>
          <w:lang w:val="en-US"/>
        </w:rPr>
        <w:t xml:space="preserve">  Click on the Amazon registry link and select items to purchase from </w:t>
      </w:r>
      <w:r>
        <w:rPr>
          <w:rStyle w:val="None"/>
          <w:rFonts w:ascii="Calibri" w:cs="Calibri" w:hAnsi="Calibri" w:eastAsia="Calibri"/>
          <w:b w:val="1"/>
          <w:bCs w:val="1"/>
          <w:color w:val="ff0000"/>
          <w:sz w:val="32"/>
          <w:szCs w:val="32"/>
          <w:u w:color="ff0000"/>
          <w:rtl w:val="0"/>
          <w:lang w:val="en-US"/>
        </w:rPr>
        <w:t>Now - August 12</w:t>
      </w:r>
      <w:r>
        <w:rPr>
          <w:rStyle w:val="None"/>
          <w:color w:val="000000"/>
          <w:sz w:val="32"/>
          <w:szCs w:val="32"/>
          <w:u w:color="000000"/>
          <w:rtl w:val="0"/>
          <w:lang w:val="en-US"/>
        </w:rPr>
        <w:t xml:space="preserve"> (Please do this </w:t>
      </w:r>
      <w:r>
        <w:rPr>
          <w:rStyle w:val="None"/>
          <w:color w:val="ff0000"/>
          <w:sz w:val="32"/>
          <w:szCs w:val="32"/>
          <w:u w:color="ff0000"/>
          <w:rtl w:val="0"/>
        </w:rPr>
        <w:t>ASAP</w:t>
      </w:r>
      <w:r>
        <w:rPr>
          <w:rStyle w:val="None"/>
          <w:color w:val="000000"/>
          <w:sz w:val="32"/>
          <w:szCs w:val="32"/>
          <w:u w:color="000000"/>
          <w:rtl w:val="0"/>
          <w:lang w:val="en-US"/>
        </w:rPr>
        <w:t xml:space="preserve"> as items need to be distributed before school starts!)</w:t>
      </w:r>
    </w:p>
    <w:p>
      <w:pPr>
        <w:pStyle w:val="Body A"/>
        <w:rPr>
          <w:rStyle w:val="None"/>
          <w:b w:val="1"/>
          <w:bCs w:val="1"/>
          <w:color w:val="000000"/>
          <w:sz w:val="32"/>
          <w:szCs w:val="32"/>
          <w:u w:color="000000"/>
        </w:rPr>
      </w:pPr>
    </w:p>
    <w:p>
      <w:pPr>
        <w:pStyle w:val="Body A"/>
        <w:rPr>
          <w:rStyle w:val="None"/>
          <w:color w:val="000000"/>
          <w:sz w:val="32"/>
          <w:szCs w:val="32"/>
          <w:u w:color="000000"/>
          <w:lang w:val="en-US"/>
        </w:rPr>
      </w:pPr>
      <w:r>
        <w:rPr>
          <w:rStyle w:val="None"/>
          <w:rFonts w:ascii="Calibri" w:cs="Calibri" w:hAnsi="Calibri" w:eastAsia="Calibri"/>
          <w:b w:val="1"/>
          <w:bCs w:val="1"/>
          <w:color w:val="000000"/>
          <w:sz w:val="32"/>
          <w:szCs w:val="32"/>
          <w:u w:color="000000"/>
          <w:rtl w:val="0"/>
          <w:lang w:val="en-US"/>
        </w:rPr>
        <w:t>Credits:</w:t>
      </w:r>
      <w:r>
        <w:rPr>
          <w:rStyle w:val="None"/>
          <w:color w:val="000000"/>
          <w:sz w:val="32"/>
          <w:szCs w:val="32"/>
          <w:u w:color="000000"/>
          <w:rtl w:val="0"/>
          <w:lang w:val="en-US"/>
        </w:rPr>
        <w:t xml:space="preserve">  SLOB receives .5 hour credit and SLOB parent receives .5 hour credit.</w:t>
      </w:r>
    </w:p>
    <w:p>
      <w:pPr>
        <w:pStyle w:val="Body A"/>
        <w:rPr>
          <w:rStyle w:val="None"/>
          <w:color w:val="000000"/>
          <w:sz w:val="32"/>
          <w:szCs w:val="32"/>
          <w:u w:color="00000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Style w:val="None"/>
          <w:rFonts w:ascii="Helvetica" w:cs="Helvetica" w:hAnsi="Helvetica" w:eastAsia="Helvetica"/>
          <w:color w:val="000000"/>
          <w:sz w:val="32"/>
          <w:szCs w:val="32"/>
          <w:u w:color="000000"/>
        </w:rPr>
      </w:pPr>
      <w:r>
        <w:rPr>
          <w:rStyle w:val="None"/>
          <w:rFonts w:ascii="Helvetica" w:hAnsi="Helvetica"/>
          <w:color w:val="000000"/>
          <w:sz w:val="32"/>
          <w:szCs w:val="32"/>
          <w:u w:color="000000"/>
          <w:rtl w:val="0"/>
          <w:lang w:val="en-US"/>
        </w:rPr>
        <w:t xml:space="preserve">Please screen shot your order and email to </w:t>
      </w:r>
      <w:r>
        <w:rPr>
          <w:rStyle w:val="None"/>
          <w:rFonts w:ascii="Helvetica" w:hAnsi="Helvetica"/>
          <w:sz w:val="32"/>
          <w:szCs w:val="32"/>
          <w:rtl w:val="0"/>
          <w:lang w:val="en-US"/>
        </w:rPr>
        <w:t>hwatchmaker@gmail.com</w:t>
      </w:r>
      <w:r>
        <w:rPr>
          <w:rStyle w:val="None"/>
          <w:rFonts w:ascii="Helvetica" w:hAnsi="Helvetica"/>
          <w:sz w:val="32"/>
          <w:szCs w:val="32"/>
          <w:rtl w:val="0"/>
          <w:lang w:val="en-US"/>
        </w:rPr>
        <w:t xml:space="preserve"> </w:t>
      </w:r>
      <w:r>
        <w:rPr>
          <w:rStyle w:val="None"/>
          <w:rFonts w:ascii="Helvetica" w:hAnsi="Helvetica"/>
          <w:color w:val="000000"/>
          <w:sz w:val="32"/>
          <w:szCs w:val="32"/>
          <w:u w:color="000000"/>
          <w:rtl w:val="0"/>
          <w:lang w:val="en-US"/>
        </w:rPr>
        <w:t>so you get credit for your donation.</w:t>
      </w:r>
    </w:p>
    <w:p>
      <w:pPr>
        <w:pStyle w:val="Body A"/>
        <w:rPr>
          <w:rStyle w:val="None"/>
          <w:b w:val="1"/>
          <w:bCs w:val="1"/>
          <w:color w:val="000000"/>
          <w:sz w:val="32"/>
          <w:szCs w:val="32"/>
          <w:u w:color="000000"/>
        </w:rPr>
      </w:pPr>
    </w:p>
    <w:p>
      <w:pPr>
        <w:pStyle w:val="Body A"/>
        <w:rPr>
          <w:rStyle w:val="None"/>
          <w:color w:val="000000"/>
          <w:sz w:val="32"/>
          <w:szCs w:val="32"/>
          <w:u w:color="000000"/>
        </w:rPr>
      </w:pPr>
      <w:r>
        <w:rPr>
          <w:rStyle w:val="None"/>
          <w:rFonts w:ascii="Calibri" w:cs="Calibri" w:hAnsi="Calibri" w:eastAsia="Calibri"/>
          <w:b w:val="1"/>
          <w:bCs w:val="1"/>
          <w:color w:val="000000"/>
          <w:sz w:val="32"/>
          <w:szCs w:val="32"/>
          <w:u w:color="000000"/>
          <w:rtl w:val="0"/>
          <w:lang w:val="it-IT"/>
        </w:rPr>
        <w:t>Questions:</w:t>
      </w:r>
      <w:r>
        <w:rPr>
          <w:rStyle w:val="None"/>
          <w:color w:val="000000"/>
          <w:sz w:val="32"/>
          <w:szCs w:val="32"/>
          <w:u w:color="000000"/>
          <w:rtl w:val="0"/>
          <w:lang w:val="en-US"/>
        </w:rPr>
        <w:t xml:space="preserve"> Email hwatchmaker@gmail.com or seanwatchmaker@gmail</w:t>
      </w:r>
      <w:r>
        <w:rPr>
          <w:rStyle w:val="None"/>
          <w:color w:val="000000"/>
          <w:sz w:val="32"/>
          <w:szCs w:val="32"/>
          <w:u w:color="000000"/>
          <w:rtl w:val="0"/>
          <w:lang w:val="en-US"/>
        </w:rPr>
        <w:t>.</w:t>
      </w:r>
      <w:r>
        <w:rPr>
          <w:rStyle w:val="None"/>
          <w:color w:val="000000"/>
          <w:sz w:val="32"/>
          <w:szCs w:val="32"/>
          <w:u w:color="000000"/>
          <w:rtl w:val="0"/>
          <w:lang w:val="it-IT"/>
        </w:rPr>
        <w:t>com</w:t>
      </w:r>
    </w:p>
    <w:p>
      <w:pPr>
        <w:pStyle w:val="Body A"/>
        <w:rPr>
          <w:rStyle w:val="None"/>
          <w:color w:val="000000"/>
          <w:sz w:val="32"/>
          <w:szCs w:val="32"/>
          <w:u w:color="000000"/>
        </w:rPr>
      </w:pPr>
    </w:p>
    <w:p>
      <w:pPr>
        <w:pStyle w:val="Default"/>
        <w:rPr>
          <w:rStyle w:val="None"/>
          <w:rFonts w:ascii="Trebuchet MS" w:cs="Trebuchet MS" w:hAnsi="Trebuchet MS" w:eastAsia="Trebuchet MS"/>
          <w:color w:val="000000"/>
          <w:sz w:val="28"/>
          <w:szCs w:val="28"/>
          <w:u w:color="000000"/>
        </w:rPr>
      </w:pPr>
      <w:r>
        <w:rPr>
          <w:rStyle w:val="None"/>
          <w:rFonts w:ascii="Trebuchet MS" w:hAnsi="Trebuchet MS"/>
          <w:color w:val="000000"/>
          <w:sz w:val="28"/>
          <w:szCs w:val="28"/>
          <w:u w:color="000000"/>
          <w:rtl w:val="0"/>
          <w:lang w:val="en-US"/>
        </w:rPr>
        <w:t>The amazon list contains backpacks and bulk school supplies which will be delivered to the FCA in Stratford. The address is:</w:t>
      </w:r>
      <w:r>
        <w:rPr>
          <w:rStyle w:val="None"/>
          <w:rFonts w:ascii="Trebuchet MS" w:hAnsi="Trebuchet MS" w:hint="default"/>
          <w:color w:val="000000"/>
          <w:sz w:val="28"/>
          <w:szCs w:val="28"/>
          <w:u w:color="000000"/>
          <w:rtl w:val="0"/>
          <w:lang w:val="en-US"/>
        </w:rPr>
        <w:t xml:space="preserve">  </w:t>
      </w:r>
    </w:p>
    <w:p>
      <w:pPr>
        <w:pStyle w:val="Default"/>
        <w:rPr>
          <w:rStyle w:val="None"/>
          <w:rFonts w:ascii="Trebuchet MS" w:cs="Trebuchet MS" w:hAnsi="Trebuchet MS" w:eastAsia="Trebuchet MS"/>
          <w:color w:val="000000"/>
          <w:sz w:val="28"/>
          <w:szCs w:val="28"/>
          <w:u w:color="000000"/>
        </w:rPr>
      </w:pPr>
      <w:r>
        <w:rPr>
          <w:rStyle w:val="None"/>
          <w:rFonts w:ascii="Trebuchet MS" w:hAnsi="Trebuchet MS"/>
          <w:b w:val="1"/>
          <w:bCs w:val="1"/>
          <w:color w:val="000000"/>
          <w:sz w:val="28"/>
          <w:szCs w:val="28"/>
          <w:u w:color="000000"/>
          <w:rtl w:val="0"/>
          <w:lang w:val="en-US"/>
        </w:rPr>
        <w:t xml:space="preserve">Lisa Habasinski (FCA Backpack Drive) </w:t>
      </w:r>
      <w:r>
        <w:rPr>
          <w:rStyle w:val="None"/>
          <w:rFonts w:ascii="Trebuchet MS" w:hAnsi="Trebuchet MS" w:hint="default"/>
          <w:b w:val="1"/>
          <w:bCs w:val="1"/>
          <w:color w:val="000000"/>
          <w:sz w:val="28"/>
          <w:szCs w:val="28"/>
          <w:u w:color="000000"/>
          <w:rtl w:val="0"/>
          <w:lang w:val="en-US"/>
        </w:rPr>
        <w:t xml:space="preserve">– </w:t>
      </w:r>
      <w:r>
        <w:rPr>
          <w:rStyle w:val="None"/>
          <w:rFonts w:ascii="Trebuchet MS" w:hAnsi="Trebuchet MS"/>
          <w:b w:val="1"/>
          <w:bCs w:val="1"/>
          <w:color w:val="000000"/>
          <w:sz w:val="28"/>
          <w:szCs w:val="28"/>
          <w:u w:color="000000"/>
          <w:rtl w:val="0"/>
          <w:lang w:val="en-US"/>
        </w:rPr>
        <w:t>2090 Broadbridge Avenue, Stratford, CT 06614</w:t>
      </w:r>
    </w:p>
    <w:p>
      <w:pPr>
        <w:pStyle w:val="Default"/>
        <w:rPr>
          <w:rStyle w:val="None"/>
          <w:rFonts w:ascii="Trebuchet MS" w:cs="Trebuchet MS" w:hAnsi="Trebuchet MS" w:eastAsia="Trebuchet MS"/>
          <w:color w:val="000000"/>
          <w:sz w:val="28"/>
          <w:szCs w:val="28"/>
          <w:u w:color="000000"/>
        </w:rPr>
      </w:pPr>
      <w:r>
        <w:rPr>
          <w:rStyle w:val="None"/>
          <w:rFonts w:ascii="Trebuchet MS" w:hAnsi="Trebuchet MS" w:hint="default"/>
          <w:color w:val="000000"/>
          <w:sz w:val="28"/>
          <w:szCs w:val="28"/>
          <w:u w:color="000000"/>
          <w:rtl w:val="0"/>
          <w:lang w:val="en-US"/>
        </w:rPr>
        <w:t> </w:t>
      </w:r>
    </w:p>
    <w:p>
      <w:pPr>
        <w:pStyle w:val="Default"/>
        <w:rPr>
          <w:rStyle w:val="None"/>
          <w:rFonts w:ascii="Trebuchet MS" w:cs="Trebuchet MS" w:hAnsi="Trebuchet MS" w:eastAsia="Trebuchet MS"/>
          <w:color w:val="000000"/>
          <w:sz w:val="28"/>
          <w:szCs w:val="28"/>
          <w:u w:color="000000"/>
        </w:rPr>
      </w:pPr>
      <w:r>
        <w:rPr>
          <w:rStyle w:val="None"/>
          <w:rFonts w:ascii="Trebuchet MS" w:hAnsi="Trebuchet MS"/>
          <w:color w:val="000000"/>
          <w:sz w:val="28"/>
          <w:szCs w:val="28"/>
          <w:u w:color="000000"/>
          <w:rtl w:val="0"/>
          <w:lang w:val="en-US"/>
        </w:rPr>
        <w:t>In an effort to keep track of the donations coming in, please make sure a note is accompanying the order stating donor name and company/group name so they know this donation came from SLOBS.</w:t>
      </w:r>
    </w:p>
    <w:p>
      <w:pPr>
        <w:pStyle w:val="Body A"/>
      </w:pPr>
    </w:p>
    <w:p>
      <w:pPr>
        <w:pStyle w:val="Body A"/>
      </w:pPr>
      <w:r>
        <w:rPr>
          <w:rStyle w:val="None"/>
          <w:color w:val="ff0000"/>
          <w:u w:color="ff0000"/>
          <w:rtl w:val="0"/>
          <w:lang w:val="de-DE"/>
        </w:rPr>
        <w:t>THANK YOU FOR YOUR GENEROSITY!!</w:t>
      </w:r>
    </w:p>
    <w:sectPr>
      <w:headerReference w:type="default" r:id="rId5"/>
      <w:footerReference w:type="default" r:id="rId6"/>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x_msonormal">
    <w:name w:val="x_msonormal"/>
    <w:next w:val="x_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rebuchet MS" w:cs="Trebuchet MS" w:hAnsi="Trebuchet MS" w:eastAsia="Trebuchet MS"/>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